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B2" w:rsidRPr="00AD07B2" w:rsidRDefault="00AD07B2" w:rsidP="00AD07B2">
      <w:pPr>
        <w:spacing w:before="100" w:beforeAutospacing="1" w:after="100" w:afterAutospacing="1" w:line="240" w:lineRule="auto"/>
        <w:outlineLvl w:val="1"/>
        <w:rPr>
          <w:rFonts w:ascii="MAC C Swiss" w:eastAsia="Times New Roman" w:hAnsi="MAC C Swiss" w:cs="Times New Roman"/>
          <w:bCs/>
          <w:szCs w:val="36"/>
          <w:lang w:val="en-US" w:eastAsia="mk-MK"/>
        </w:rPr>
      </w:pPr>
      <w:proofErr w:type="spellStart"/>
      <w:r w:rsidRPr="00AD07B2">
        <w:rPr>
          <w:rFonts w:ascii="MAC C Swiss" w:eastAsia="Times New Roman" w:hAnsi="MAC C Swiss" w:cs="Times New Roman"/>
          <w:bCs/>
          <w:szCs w:val="36"/>
          <w:lang w:val="en-US" w:eastAsia="mk-MK"/>
        </w:rPr>
        <w:t>Obrazoven</w:t>
      </w:r>
      <w:proofErr w:type="spellEnd"/>
      <w:r w:rsidRPr="00AD07B2">
        <w:rPr>
          <w:rFonts w:ascii="MAC C Swiss" w:eastAsia="Times New Roman" w:hAnsi="MAC C Swiss" w:cs="Times New Roman"/>
          <w:bCs/>
          <w:szCs w:val="36"/>
          <w:lang w:val="en-US" w:eastAsia="mk-MK"/>
        </w:rPr>
        <w:t xml:space="preserve"> </w:t>
      </w:r>
      <w:proofErr w:type="spellStart"/>
      <w:r w:rsidRPr="00AD07B2">
        <w:rPr>
          <w:rFonts w:ascii="MAC C Swiss" w:eastAsia="Times New Roman" w:hAnsi="MAC C Swiss" w:cs="Times New Roman"/>
          <w:bCs/>
          <w:szCs w:val="36"/>
          <w:lang w:val="en-US" w:eastAsia="mk-MK"/>
        </w:rPr>
        <w:t>centar</w:t>
      </w:r>
      <w:proofErr w:type="spellEnd"/>
      <w:r w:rsidRPr="00AD07B2">
        <w:rPr>
          <w:rFonts w:ascii="MAC C Swiss" w:eastAsia="Times New Roman" w:hAnsi="MAC C Swiss" w:cs="Times New Roman"/>
          <w:bCs/>
          <w:szCs w:val="36"/>
          <w:lang w:val="en-US" w:eastAsia="mk-MK"/>
        </w:rPr>
        <w:t xml:space="preserve"> </w:t>
      </w:r>
      <w:r w:rsidRPr="00AD07B2">
        <w:rPr>
          <w:rFonts w:asciiTheme="majorHAnsi" w:eastAsia="Times New Roman" w:hAnsiTheme="majorHAnsi" w:cs="Times New Roman"/>
          <w:bCs/>
          <w:szCs w:val="36"/>
          <w:lang w:val="en-US" w:eastAsia="mk-MK"/>
        </w:rPr>
        <w:t>“</w:t>
      </w:r>
      <w:r w:rsidRPr="00AD07B2">
        <w:rPr>
          <w:rFonts w:ascii="MAC C Swiss" w:eastAsia="Times New Roman" w:hAnsi="MAC C Swiss" w:cs="Times New Roman"/>
          <w:bCs/>
          <w:szCs w:val="36"/>
          <w:lang w:val="en-US" w:eastAsia="mk-MK"/>
        </w:rPr>
        <w:t>PISI</w:t>
      </w:r>
      <w:r w:rsidRPr="00AD07B2">
        <w:rPr>
          <w:rFonts w:asciiTheme="majorHAnsi" w:eastAsia="Times New Roman" w:hAnsiTheme="majorHAnsi" w:cs="Times New Roman"/>
          <w:bCs/>
          <w:szCs w:val="36"/>
          <w:lang w:val="en-US" w:eastAsia="mk-MK"/>
        </w:rPr>
        <w:t>”</w:t>
      </w:r>
      <w:r w:rsidRPr="00AD07B2">
        <w:rPr>
          <w:rFonts w:ascii="MAC C Swiss" w:eastAsia="Times New Roman" w:hAnsi="MAC C Swiss" w:cs="Times New Roman"/>
          <w:bCs/>
          <w:szCs w:val="36"/>
          <w:lang w:val="en-US" w:eastAsia="mk-MK"/>
        </w:rPr>
        <w:br/>
      </w:r>
      <w:proofErr w:type="spellStart"/>
      <w:r w:rsidRPr="00AD07B2">
        <w:rPr>
          <w:rFonts w:ascii="MAC C Swiss" w:eastAsia="Times New Roman" w:hAnsi="MAC C Swiss" w:cs="Times New Roman"/>
          <w:bCs/>
          <w:szCs w:val="36"/>
          <w:lang w:val="en-US" w:eastAsia="mk-MK"/>
        </w:rPr>
        <w:t>Informacija</w:t>
      </w:r>
      <w:proofErr w:type="spellEnd"/>
      <w:r w:rsidRPr="00AD07B2">
        <w:rPr>
          <w:rFonts w:ascii="MAC C Swiss" w:eastAsia="Times New Roman" w:hAnsi="MAC C Swiss" w:cs="Times New Roman"/>
          <w:bCs/>
          <w:szCs w:val="36"/>
          <w:lang w:val="en-US" w:eastAsia="mk-MK"/>
        </w:rPr>
        <w:t xml:space="preserve"> </w:t>
      </w:r>
      <w:proofErr w:type="spellStart"/>
      <w:r w:rsidRPr="00AD07B2">
        <w:rPr>
          <w:rFonts w:ascii="MAC C Swiss" w:eastAsia="Times New Roman" w:hAnsi="MAC C Swiss" w:cs="Times New Roman"/>
          <w:bCs/>
          <w:szCs w:val="36"/>
          <w:lang w:val="en-US" w:eastAsia="mk-MK"/>
        </w:rPr>
        <w:t>prevzemena</w:t>
      </w:r>
      <w:proofErr w:type="spellEnd"/>
      <w:r w:rsidRPr="00AD07B2">
        <w:rPr>
          <w:rFonts w:ascii="MAC C Swiss" w:eastAsia="Times New Roman" w:hAnsi="MAC C Swiss" w:cs="Times New Roman"/>
          <w:bCs/>
          <w:szCs w:val="36"/>
          <w:lang w:val="en-US" w:eastAsia="mk-MK"/>
        </w:rPr>
        <w:t xml:space="preserve"> </w:t>
      </w:r>
      <w:proofErr w:type="spellStart"/>
      <w:proofErr w:type="gramStart"/>
      <w:r w:rsidRPr="00AD07B2">
        <w:rPr>
          <w:rFonts w:ascii="MAC C Swiss" w:eastAsia="Times New Roman" w:hAnsi="MAC C Swiss" w:cs="Times New Roman"/>
          <w:bCs/>
          <w:szCs w:val="36"/>
          <w:lang w:val="en-US" w:eastAsia="mk-MK"/>
        </w:rPr>
        <w:t>od</w:t>
      </w:r>
      <w:proofErr w:type="spellEnd"/>
      <w:proofErr w:type="gramEnd"/>
      <w:r w:rsidRPr="00AD07B2">
        <w:rPr>
          <w:rFonts w:ascii="MAC C Swiss" w:eastAsia="Times New Roman" w:hAnsi="MAC C Swiss" w:cs="Times New Roman"/>
          <w:bCs/>
          <w:szCs w:val="36"/>
          <w:lang w:val="en-US" w:eastAsia="mk-MK"/>
        </w:rPr>
        <w:t xml:space="preserve"> MON </w:t>
      </w:r>
      <w:proofErr w:type="spellStart"/>
      <w:r w:rsidRPr="00AD07B2">
        <w:rPr>
          <w:rFonts w:ascii="MAC C Swiss" w:eastAsia="Times New Roman" w:hAnsi="MAC C Swiss" w:cs="Times New Roman"/>
          <w:bCs/>
          <w:szCs w:val="36"/>
          <w:lang w:val="en-US" w:eastAsia="mk-MK"/>
        </w:rPr>
        <w:t>na</w:t>
      </w:r>
      <w:proofErr w:type="spellEnd"/>
      <w:r w:rsidRPr="00AD07B2">
        <w:rPr>
          <w:rFonts w:ascii="MAC C Swiss" w:eastAsia="Times New Roman" w:hAnsi="MAC C Swiss" w:cs="Times New Roman"/>
          <w:bCs/>
          <w:szCs w:val="36"/>
          <w:lang w:val="en-US" w:eastAsia="mk-MK"/>
        </w:rPr>
        <w:t xml:space="preserve"> RM</w:t>
      </w:r>
    </w:p>
    <w:p w:rsidR="00AD07B2" w:rsidRPr="00AD07B2" w:rsidRDefault="00AD07B2" w:rsidP="00AD07B2">
      <w:pPr>
        <w:spacing w:before="100" w:beforeAutospacing="1" w:after="100" w:afterAutospacing="1" w:line="240" w:lineRule="auto"/>
        <w:outlineLvl w:val="1"/>
        <w:rPr>
          <w:rFonts w:ascii="Times New Roman" w:eastAsia="Times New Roman" w:hAnsi="Times New Roman" w:cs="Times New Roman"/>
          <w:b/>
          <w:bCs/>
          <w:sz w:val="36"/>
          <w:szCs w:val="36"/>
          <w:lang w:eastAsia="mk-MK"/>
        </w:rPr>
      </w:pPr>
      <w:hyperlink r:id="rId5" w:history="1">
        <w:r w:rsidRPr="00AD07B2">
          <w:rPr>
            <w:rFonts w:ascii="Times New Roman" w:eastAsia="Times New Roman" w:hAnsi="Times New Roman" w:cs="Times New Roman"/>
            <w:b/>
            <w:bCs/>
            <w:color w:val="0000FF"/>
            <w:sz w:val="36"/>
            <w:szCs w:val="36"/>
            <w:u w:val="single"/>
            <w:lang w:eastAsia="mk-MK"/>
          </w:rPr>
          <w:t>Информација во врска со Конкурсот за запишување во јавните средни училишта во Република Македонија за учебната 2012/2013 година</w:t>
        </w:r>
      </w:hyperlink>
      <w:r w:rsidRPr="00AD07B2">
        <w:rPr>
          <w:rFonts w:ascii="Times New Roman" w:eastAsia="Times New Roman" w:hAnsi="Times New Roman" w:cs="Times New Roman"/>
          <w:b/>
          <w:bCs/>
          <w:sz w:val="36"/>
          <w:szCs w:val="36"/>
          <w:lang w:eastAsia="mk-MK"/>
        </w:rPr>
        <w:t xml:space="preserve"> </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Во Република Македонија во учебната 2011/2012 година осмоодделенци има вкупно 23 922 ученици. Согласно измените на Законот за средно образование, средното образование од учебната 2008/2009 година е задолжително за сите ученици. За таа цел се обезбедени доволен број на слободни места, вкупно 34 791 ученички места, во сите јавни средни училишта во Република Македонија.</w:t>
      </w:r>
    </w:p>
    <w:p w:rsidR="00AD07B2" w:rsidRPr="00AD07B2" w:rsidRDefault="00AD07B2" w:rsidP="00AD07B2">
      <w:pPr>
        <w:spacing w:before="100" w:beforeAutospacing="1" w:after="100" w:afterAutospacing="1" w:line="240" w:lineRule="auto"/>
        <w:rPr>
          <w:rFonts w:ascii="Times New Roman" w:eastAsia="Times New Roman" w:hAnsi="Times New Roman" w:cs="Times New Roman"/>
          <w:sz w:val="24"/>
          <w:szCs w:val="24"/>
          <w:lang w:eastAsia="mk-MK"/>
        </w:rPr>
      </w:pPr>
      <w:r w:rsidRPr="00AD07B2">
        <w:rPr>
          <w:rFonts w:ascii="Times New Roman" w:eastAsia="Times New Roman" w:hAnsi="Times New Roman" w:cs="Times New Roman"/>
          <w:sz w:val="24"/>
          <w:szCs w:val="24"/>
          <w:lang w:eastAsia="mk-MK"/>
        </w:rPr>
        <w:t> </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xml:space="preserve">Комисијата за запишување на ученици во прва година во јавните средни училишта во Република Македонија за учебната 2012/2013 година, врз основа на податоците за уписот во претходните учебни години, утврди дека интересот на учениците за упис во помалку атрактивните струки се намалува секоја година, посебно во техничките струки. </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Од таа причина комисијата заклучи дека е потребно намалување на бодовите кај повеќето од струките се со цел да им се овозможи полесно запишување на учениците, но и нивно останување во струката, односно избраниот профил што е многу важен момент за голем број на средни стручни училишта. Бројот на поени за запишување во средно училиште остана ист за гимназиско образование, здравствена струка, економско, правна и трговска струка, сообраќајна струка и за образовниот профил техничар за очна оптика од струката лични услуги. Бројот на поени се намали за 5, за сите профили во електротехничка струка, а за останатите се намали на 45 поени. За образовните профили во тригодишно траење бројот на поени остана ист и изнесува 30 поени.</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Во СОЕУ „Кузман Јосифовски – Питу“ во Прилеп се воведува нов профил банкарски техничар во економско, правна и трговска струка, и во СОУ „Св. Наум Охридски“ во Македонски Брод се воведува нов профил угостителски техничар за рурален туризам во угостителско – туристичка струка.</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Од учебната 2012/2013 година во Државното училиште за физичка култура “Методија Митевски Брицо” во Скопје ќе се реализира експерименталната наставна програма за фудбал, ракомет, кошарка и тенис. Потребните документи и сите други дополнителни информации ќе бидат објавени на огласната табла во училиштето.</w:t>
      </w:r>
    </w:p>
    <w:p w:rsidR="00AD07B2" w:rsidRPr="00AD07B2" w:rsidRDefault="00AD07B2" w:rsidP="00AD07B2">
      <w:pPr>
        <w:spacing w:before="100" w:beforeAutospacing="1" w:after="100" w:afterAutospacing="1" w:line="240" w:lineRule="auto"/>
        <w:ind w:firstLine="720"/>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xml:space="preserve">Пријавувањето и запишувањето на учениците се врши во два уписни рока и тоа: </w:t>
      </w:r>
    </w:p>
    <w:p w:rsidR="00AD07B2" w:rsidRPr="00AD07B2" w:rsidRDefault="00AD07B2" w:rsidP="00AD07B2">
      <w:pPr>
        <w:numPr>
          <w:ilvl w:val="0"/>
          <w:numId w:val="1"/>
        </w:numPr>
        <w:spacing w:before="100" w:beforeAutospacing="1" w:after="100" w:afterAutospacing="1" w:line="240" w:lineRule="auto"/>
        <w:rPr>
          <w:rFonts w:ascii="Times New Roman" w:eastAsia="Times New Roman" w:hAnsi="Times New Roman" w:cs="Times New Roman"/>
          <w:sz w:val="24"/>
          <w:szCs w:val="24"/>
          <w:lang w:eastAsia="mk-MK"/>
        </w:rPr>
      </w:pPr>
      <w:r w:rsidRPr="00AD07B2">
        <w:rPr>
          <w:rFonts w:ascii="Arial" w:eastAsia="Times New Roman" w:hAnsi="Arial" w:cs="Arial"/>
          <w:lang w:eastAsia="mk-MK"/>
        </w:rPr>
        <w:t>1.Јунски рок - со две пријавувања во јунскиот рок и тоа:</w:t>
      </w:r>
    </w:p>
    <w:p w:rsidR="00AD07B2" w:rsidRPr="00AD07B2" w:rsidRDefault="00AD07B2" w:rsidP="00AD07B2">
      <w:pPr>
        <w:spacing w:before="100" w:beforeAutospacing="1" w:after="100" w:afterAutospacing="1" w:line="240" w:lineRule="auto"/>
        <w:ind w:left="1080"/>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Првото пријавување и запишување на учениците во јунскиот уписен рок се врши на 14 и 15 јуни 2012 година, а резултатите од запишувањето и сло</w:t>
      </w:r>
      <w:r w:rsidRPr="00AD07B2">
        <w:rPr>
          <w:rFonts w:ascii="Arial" w:eastAsia="Times New Roman" w:hAnsi="Arial" w:cs="Arial"/>
          <w:lang w:eastAsia="mk-MK"/>
        </w:rPr>
        <w:softHyphen/>
        <w:t>бод</w:t>
      </w:r>
      <w:r w:rsidRPr="00AD07B2">
        <w:rPr>
          <w:rFonts w:ascii="Arial" w:eastAsia="Times New Roman" w:hAnsi="Arial" w:cs="Arial"/>
          <w:lang w:eastAsia="mk-MK"/>
        </w:rPr>
        <w:softHyphen/>
        <w:t>ните места ќе се објават на 18 јуни 2012 година</w:t>
      </w:r>
    </w:p>
    <w:p w:rsidR="00AD07B2" w:rsidRPr="00AD07B2" w:rsidRDefault="00AD07B2" w:rsidP="00AD07B2">
      <w:pPr>
        <w:spacing w:before="100" w:beforeAutospacing="1" w:after="100" w:afterAutospacing="1" w:line="240" w:lineRule="auto"/>
        <w:ind w:left="1134" w:hanging="54"/>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lastRenderedPageBreak/>
        <w:t>-   Второто пријавување од јунскиот уписен рок и запишување на учениците ќе се врши на 27 и 28 јуни, а резултатите од запишувањето и слободните места ќе се објават на 29 јуни 2012 година.</w:t>
      </w:r>
    </w:p>
    <w:p w:rsidR="00AD07B2" w:rsidRPr="00AD07B2" w:rsidRDefault="00AD07B2" w:rsidP="00AD07B2">
      <w:pPr>
        <w:spacing w:before="100" w:beforeAutospacing="1" w:after="100" w:afterAutospacing="1" w:line="240" w:lineRule="auto"/>
        <w:ind w:left="1134" w:hanging="54"/>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w:t>
      </w:r>
    </w:p>
    <w:p w:rsidR="00AD07B2" w:rsidRPr="00AD07B2" w:rsidRDefault="00AD07B2" w:rsidP="00AD07B2">
      <w:pPr>
        <w:numPr>
          <w:ilvl w:val="0"/>
          <w:numId w:val="2"/>
        </w:numPr>
        <w:spacing w:before="100" w:beforeAutospacing="1" w:after="100" w:afterAutospacing="1" w:line="240" w:lineRule="auto"/>
        <w:rPr>
          <w:rFonts w:ascii="Times New Roman" w:eastAsia="Times New Roman" w:hAnsi="Times New Roman" w:cs="Times New Roman"/>
          <w:sz w:val="24"/>
          <w:szCs w:val="24"/>
          <w:lang w:eastAsia="mk-MK"/>
        </w:rPr>
      </w:pPr>
      <w:r w:rsidRPr="00AD07B2">
        <w:rPr>
          <w:rFonts w:ascii="Arial" w:eastAsia="Times New Roman" w:hAnsi="Arial" w:cs="Arial"/>
          <w:lang w:eastAsia="mk-MK"/>
        </w:rPr>
        <w:t>2.Августовски рок – со едно пријавување во августовскиот и тоа:</w:t>
      </w:r>
    </w:p>
    <w:p w:rsidR="00AD07B2" w:rsidRPr="00AD07B2" w:rsidRDefault="00AD07B2" w:rsidP="00AD07B2">
      <w:pPr>
        <w:spacing w:before="100" w:beforeAutospacing="1" w:after="100" w:afterAutospacing="1" w:line="240" w:lineRule="auto"/>
        <w:ind w:left="1134" w:hanging="54"/>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w:t>
      </w:r>
      <w:r w:rsidRPr="00AD07B2">
        <w:rPr>
          <w:rFonts w:ascii="Times New Roman" w:eastAsia="Times New Roman" w:hAnsi="Times New Roman" w:cs="Times New Roman"/>
          <w:sz w:val="14"/>
          <w:szCs w:val="14"/>
          <w:lang w:eastAsia="mk-MK"/>
        </w:rPr>
        <w:t xml:space="preserve">       </w:t>
      </w:r>
      <w:r w:rsidRPr="00AD07B2">
        <w:rPr>
          <w:rFonts w:ascii="Arial" w:eastAsia="Times New Roman" w:hAnsi="Arial" w:cs="Arial"/>
          <w:lang w:eastAsia="mk-MK"/>
        </w:rPr>
        <w:t>Пријавувањето и запишувањето на учениците во августовскиот рок се врши на 16 август 2012 година, а резул</w:t>
      </w:r>
      <w:r w:rsidRPr="00AD07B2">
        <w:rPr>
          <w:rFonts w:ascii="Arial" w:eastAsia="Times New Roman" w:hAnsi="Arial" w:cs="Arial"/>
          <w:lang w:eastAsia="mk-MK"/>
        </w:rPr>
        <w:softHyphen/>
        <w:t>та</w:t>
      </w:r>
      <w:r w:rsidRPr="00AD07B2">
        <w:rPr>
          <w:rFonts w:ascii="Arial" w:eastAsia="Times New Roman" w:hAnsi="Arial" w:cs="Arial"/>
          <w:lang w:eastAsia="mk-MK"/>
        </w:rPr>
        <w:softHyphen/>
        <w:t>тите од запишувањето на учениците и слободните места ќе се објават на 17 август 2011 година.</w:t>
      </w:r>
    </w:p>
    <w:p w:rsidR="00AD07B2" w:rsidRPr="00AD07B2" w:rsidRDefault="00AD07B2" w:rsidP="00AD07B2">
      <w:pPr>
        <w:spacing w:before="100" w:beforeAutospacing="1" w:after="100" w:afterAutospacing="1" w:line="240" w:lineRule="auto"/>
        <w:ind w:firstLine="720"/>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Квалификационото тестирање ќе се организира во училиштата за средно образование на 21 јуни 2012 година, а резултатите ќе се објават на 22 јуни 2012 година.</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Проверката на знаењата на учениците од заедниците ќе се реализира на јазикот на кој што ученикот ја следел наставата во основното училиште.</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Пријавувањето за програмата Меѓународна матура во Гимназијата “Јосип Броз Тито” се врши од 15 до 21 мај 2012 година.</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b/>
          <w:bCs/>
          <w:lang w:eastAsia="mk-MK"/>
        </w:rPr>
        <w:t> </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Во однос на намалувањето на поените во второто пријавување во првиот уписен рок и вториот уписен рок, комисијата го утврди следното:</w:t>
      </w:r>
    </w:p>
    <w:p w:rsidR="00AD07B2" w:rsidRPr="00AD07B2" w:rsidRDefault="00AD07B2" w:rsidP="00AD07B2">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D07B2">
        <w:rPr>
          <w:rFonts w:ascii="Arial" w:eastAsia="Times New Roman" w:hAnsi="Arial" w:cs="Arial"/>
          <w:lang w:eastAsia="mk-MK"/>
        </w:rPr>
        <w:t xml:space="preserve">Училиштата за второто пријавување во првиот уписен рок можат да го намалат утврдениот број на минимум поени дадени во Конкурсот, за најмногу 5 поени. </w:t>
      </w:r>
    </w:p>
    <w:p w:rsidR="00AD07B2" w:rsidRPr="00AD07B2" w:rsidRDefault="00AD07B2" w:rsidP="00AD07B2">
      <w:pPr>
        <w:spacing w:before="100" w:beforeAutospacing="1" w:after="100" w:afterAutospacing="1" w:line="240" w:lineRule="auto"/>
        <w:rPr>
          <w:rFonts w:ascii="Times New Roman" w:eastAsia="Times New Roman" w:hAnsi="Times New Roman" w:cs="Times New Roman"/>
          <w:sz w:val="24"/>
          <w:szCs w:val="24"/>
          <w:lang w:eastAsia="mk-MK"/>
        </w:rPr>
      </w:pPr>
      <w:r w:rsidRPr="00AD07B2">
        <w:rPr>
          <w:rFonts w:ascii="Arial" w:eastAsia="Times New Roman" w:hAnsi="Arial" w:cs="Arial"/>
          <w:lang w:eastAsia="mk-MK"/>
        </w:rPr>
        <w:t>Училиштата кои во двата уписни рока не ги потполниле утврдените ученички места за запишување со овој Конкурс продолжуваат со запишување на учениците до 31 август 2012 година.</w:t>
      </w:r>
    </w:p>
    <w:p w:rsidR="006B705B" w:rsidRDefault="006B705B"/>
    <w:sectPr w:rsidR="006B705B" w:rsidSect="006B70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214A7"/>
    <w:multiLevelType w:val="multilevel"/>
    <w:tmpl w:val="01FC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6B4767"/>
    <w:multiLevelType w:val="multilevel"/>
    <w:tmpl w:val="F00E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7B2"/>
    <w:rsid w:val="006B705B"/>
    <w:rsid w:val="00AD07B2"/>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5B"/>
  </w:style>
  <w:style w:type="paragraph" w:styleId="Heading2">
    <w:name w:val="heading 2"/>
    <w:basedOn w:val="Normal"/>
    <w:link w:val="Heading2Char"/>
    <w:uiPriority w:val="9"/>
    <w:qFormat/>
    <w:rsid w:val="00AD07B2"/>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7B2"/>
    <w:rPr>
      <w:rFonts w:ascii="Times New Roman" w:eastAsia="Times New Roman" w:hAnsi="Times New Roman" w:cs="Times New Roman"/>
      <w:b/>
      <w:bCs/>
      <w:sz w:val="36"/>
      <w:szCs w:val="36"/>
      <w:lang w:eastAsia="mk-MK"/>
    </w:rPr>
  </w:style>
  <w:style w:type="character" w:styleId="Hyperlink">
    <w:name w:val="Hyperlink"/>
    <w:basedOn w:val="DefaultParagraphFont"/>
    <w:uiPriority w:val="99"/>
    <w:semiHidden/>
    <w:unhideWhenUsed/>
    <w:rsid w:val="00AD07B2"/>
    <w:rPr>
      <w:color w:val="0000FF"/>
      <w:u w:val="single"/>
    </w:rPr>
  </w:style>
  <w:style w:type="paragraph" w:styleId="NormalWeb">
    <w:name w:val="Normal (Web)"/>
    <w:basedOn w:val="Normal"/>
    <w:uiPriority w:val="99"/>
    <w:semiHidden/>
    <w:unhideWhenUsed/>
    <w:rsid w:val="00AD07B2"/>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normalvovlecen">
    <w:name w:val="normalvovlecen"/>
    <w:basedOn w:val="Normal"/>
    <w:rsid w:val="00AD07B2"/>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r="http://schemas.openxmlformats.org/officeDocument/2006/relationships" xmlns:w="http://schemas.openxmlformats.org/wordprocessingml/2006/main">
  <w:divs>
    <w:div w:id="461072293">
      <w:bodyDiv w:val="1"/>
      <w:marLeft w:val="0"/>
      <w:marRight w:val="0"/>
      <w:marTop w:val="0"/>
      <w:marBottom w:val="0"/>
      <w:divBdr>
        <w:top w:val="none" w:sz="0" w:space="0" w:color="auto"/>
        <w:left w:val="none" w:sz="0" w:space="0" w:color="auto"/>
        <w:bottom w:val="none" w:sz="0" w:space="0" w:color="auto"/>
        <w:right w:val="none" w:sz="0" w:space="0" w:color="auto"/>
      </w:divBdr>
      <w:divsChild>
        <w:div w:id="524558903">
          <w:marLeft w:val="0"/>
          <w:marRight w:val="0"/>
          <w:marTop w:val="0"/>
          <w:marBottom w:val="0"/>
          <w:divBdr>
            <w:top w:val="none" w:sz="0" w:space="0" w:color="auto"/>
            <w:left w:val="none" w:sz="0" w:space="0" w:color="auto"/>
            <w:bottom w:val="none" w:sz="0" w:space="0" w:color="auto"/>
            <w:right w:val="none" w:sz="0" w:space="0" w:color="auto"/>
          </w:divBdr>
          <w:divsChild>
            <w:div w:id="1941058714">
              <w:marLeft w:val="0"/>
              <w:marRight w:val="0"/>
              <w:marTop w:val="0"/>
              <w:marBottom w:val="0"/>
              <w:divBdr>
                <w:top w:val="none" w:sz="0" w:space="0" w:color="auto"/>
                <w:left w:val="none" w:sz="0" w:space="0" w:color="auto"/>
                <w:bottom w:val="none" w:sz="0" w:space="0" w:color="auto"/>
                <w:right w:val="none" w:sz="0" w:space="0" w:color="auto"/>
              </w:divBdr>
              <w:divsChild>
                <w:div w:id="2077627336">
                  <w:marLeft w:val="0"/>
                  <w:marRight w:val="0"/>
                  <w:marTop w:val="0"/>
                  <w:marBottom w:val="0"/>
                  <w:divBdr>
                    <w:top w:val="none" w:sz="0" w:space="0" w:color="auto"/>
                    <w:left w:val="none" w:sz="0" w:space="0" w:color="auto"/>
                    <w:bottom w:val="none" w:sz="0" w:space="0" w:color="auto"/>
                    <w:right w:val="none" w:sz="0" w:space="0" w:color="auto"/>
                  </w:divBdr>
                  <w:divsChild>
                    <w:div w:id="1376853988">
                      <w:marLeft w:val="0"/>
                      <w:marRight w:val="0"/>
                      <w:marTop w:val="0"/>
                      <w:marBottom w:val="0"/>
                      <w:divBdr>
                        <w:top w:val="none" w:sz="0" w:space="0" w:color="auto"/>
                        <w:left w:val="none" w:sz="0" w:space="0" w:color="auto"/>
                        <w:bottom w:val="none" w:sz="0" w:space="0" w:color="auto"/>
                        <w:right w:val="none" w:sz="0" w:space="0" w:color="auto"/>
                      </w:divBdr>
                      <w:divsChild>
                        <w:div w:id="19965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n.gov.mk/mk/aktivnosti/1042--201220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3348</Characters>
  <Application>Microsoft Office Word</Application>
  <DocSecurity>0</DocSecurity>
  <Lines>27</Lines>
  <Paragraphs>7</Paragraphs>
  <ScaleCrop>false</ScaleCrop>
  <Company>Grizli777</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2012-04-01T13:55:00Z</dcterms:created>
  <dcterms:modified xsi:type="dcterms:W3CDTF">2012-04-01T13:59:00Z</dcterms:modified>
</cp:coreProperties>
</file>